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347" w:rsidRDefault="00087347">
      <w:pPr>
        <w:pStyle w:val="Title"/>
        <w:rPr>
          <w:sz w:val="22"/>
        </w:rPr>
      </w:pPr>
      <w:r>
        <w:rPr>
          <w:sz w:val="22"/>
        </w:rPr>
        <w:t>CLASSROOM PLAN</w:t>
      </w:r>
    </w:p>
    <w:p w:rsidR="00087347" w:rsidRDefault="007B4AC3">
      <w:pPr>
        <w:ind w:right="-720"/>
        <w:jc w:val="center"/>
        <w:rPr>
          <w:b/>
          <w:sz w:val="22"/>
        </w:rPr>
      </w:pPr>
      <w:r>
        <w:rPr>
          <w:b/>
          <w:sz w:val="22"/>
        </w:rPr>
        <w:t>SPANISH 2</w:t>
      </w:r>
    </w:p>
    <w:p w:rsidR="00087347" w:rsidRDefault="00087347">
      <w:pPr>
        <w:ind w:right="-720"/>
        <w:jc w:val="center"/>
        <w:rPr>
          <w:b/>
          <w:sz w:val="22"/>
        </w:rPr>
      </w:pPr>
    </w:p>
    <w:p w:rsidR="00087347" w:rsidRDefault="00087347">
      <w:pPr>
        <w:ind w:right="-720"/>
        <w:rPr>
          <w:sz w:val="22"/>
        </w:rPr>
      </w:pPr>
      <w:r>
        <w:rPr>
          <w:sz w:val="22"/>
        </w:rPr>
        <w:t>Dear Parents and Guardians:</w:t>
      </w:r>
    </w:p>
    <w:p w:rsidR="00087347" w:rsidRDefault="00087347">
      <w:pPr>
        <w:ind w:right="-720"/>
        <w:rPr>
          <w:sz w:val="22"/>
        </w:rPr>
      </w:pPr>
    </w:p>
    <w:p w:rsidR="00087347" w:rsidRDefault="00087347">
      <w:pPr>
        <w:ind w:right="-720"/>
        <w:rPr>
          <w:sz w:val="22"/>
        </w:rPr>
      </w:pPr>
      <w:r>
        <w:rPr>
          <w:sz w:val="22"/>
        </w:rPr>
        <w:tab/>
      </w:r>
      <w:r w:rsidR="00B10D7A">
        <w:rPr>
          <w:sz w:val="22"/>
        </w:rPr>
        <w:t xml:space="preserve">Below you will find my classroom </w:t>
      </w:r>
      <w:r w:rsidR="00E40E90">
        <w:rPr>
          <w:sz w:val="22"/>
        </w:rPr>
        <w:t xml:space="preserve">rules, policies, and procedures.  </w:t>
      </w:r>
      <w:r w:rsidR="00B10D7A">
        <w:rPr>
          <w:sz w:val="22"/>
        </w:rPr>
        <w:t xml:space="preserve">This plan is designed to ensure maximum success for all students and to provide an academic atmosphere in which all students work to the best of their abilities. Please be advised that the plan is in effect at all times.  I have discussed this plan with all students, but I would appreciate it if you would review it together, then sign and return the form at the end of this plan.  I’ve included a section at the end of this form to indicate your phone number and email address.  I look forward to working with you and I’m confident that we will have a successful academic year.  </w:t>
      </w:r>
      <w:r w:rsidR="002872A5" w:rsidRPr="00D7194A">
        <w:rPr>
          <w:sz w:val="22"/>
        </w:rPr>
        <w:t>If you have any questions, concerns, or comments please contact me at the appropriate email address.</w:t>
      </w:r>
      <w:r w:rsidR="00B10D7A">
        <w:rPr>
          <w:sz w:val="22"/>
        </w:rPr>
        <w:t xml:space="preserve">  Thank you for your support.</w:t>
      </w:r>
    </w:p>
    <w:p w:rsidR="00087347" w:rsidRDefault="00087347">
      <w:pPr>
        <w:ind w:right="-720"/>
        <w:rPr>
          <w:sz w:val="22"/>
        </w:rPr>
      </w:pPr>
    </w:p>
    <w:p w:rsidR="00087347" w:rsidRDefault="00087347">
      <w:pPr>
        <w:ind w:right="-720"/>
        <w:rPr>
          <w:sz w:val="22"/>
        </w:rPr>
      </w:pPr>
    </w:p>
    <w:p w:rsidR="002872A5" w:rsidRDefault="002872A5" w:rsidP="002872A5">
      <w:pPr>
        <w:ind w:right="-720"/>
        <w:rPr>
          <w:sz w:val="22"/>
        </w:rPr>
      </w:pPr>
      <w:r w:rsidRPr="00D7194A">
        <w:rPr>
          <w:sz w:val="22"/>
        </w:rPr>
        <w:t>World Language Department</w:t>
      </w:r>
    </w:p>
    <w:p w:rsidR="00135783" w:rsidRPr="00D7194A" w:rsidRDefault="00135783" w:rsidP="002872A5">
      <w:pPr>
        <w:ind w:right="-720"/>
        <w:rPr>
          <w:sz w:val="22"/>
        </w:rPr>
      </w:pPr>
    </w:p>
    <w:p w:rsidR="002872A5" w:rsidRPr="00D7194A" w:rsidRDefault="002872A5" w:rsidP="002872A5">
      <w:pPr>
        <w:ind w:right="-720"/>
        <w:rPr>
          <w:sz w:val="22"/>
        </w:rPr>
      </w:pPr>
      <w:r w:rsidRPr="00D7194A">
        <w:rPr>
          <w:sz w:val="22"/>
        </w:rPr>
        <w:tab/>
        <w:t xml:space="preserve">Mr. W. J. Hopper: </w:t>
      </w:r>
      <w:r>
        <w:rPr>
          <w:sz w:val="22"/>
        </w:rPr>
        <w:tab/>
      </w:r>
      <w:r w:rsidRPr="00D7194A">
        <w:rPr>
          <w:sz w:val="22"/>
        </w:rPr>
        <w:t xml:space="preserve"> </w:t>
      </w:r>
      <w:r w:rsidRPr="00135783">
        <w:rPr>
          <w:sz w:val="22"/>
        </w:rPr>
        <w:t>william_hopper@kenilworthschools.com</w:t>
      </w:r>
    </w:p>
    <w:p w:rsidR="002872A5" w:rsidRPr="00D7194A" w:rsidRDefault="002872A5" w:rsidP="002872A5">
      <w:pPr>
        <w:ind w:right="-720"/>
        <w:rPr>
          <w:sz w:val="22"/>
          <w:lang w:val="es-CL"/>
        </w:rPr>
      </w:pPr>
      <w:r w:rsidRPr="00D7194A">
        <w:rPr>
          <w:sz w:val="22"/>
        </w:rPr>
        <w:tab/>
      </w:r>
      <w:r w:rsidR="00135783">
        <w:rPr>
          <w:sz w:val="22"/>
        </w:rPr>
        <w:t xml:space="preserve">Mrs. </w:t>
      </w:r>
      <w:r w:rsidRPr="00D7194A">
        <w:rPr>
          <w:sz w:val="22"/>
          <w:lang w:val="es-CL"/>
        </w:rPr>
        <w:t xml:space="preserve">Nicole Rodriguez:  </w:t>
      </w:r>
      <w:r w:rsidRPr="00135783">
        <w:rPr>
          <w:sz w:val="22"/>
          <w:lang w:val="es-CL"/>
        </w:rPr>
        <w:t>nicole_rodriguez@kenilworthschools.com</w:t>
      </w:r>
    </w:p>
    <w:p w:rsidR="002872A5" w:rsidRPr="00D7194A" w:rsidRDefault="002872A5" w:rsidP="002872A5">
      <w:pPr>
        <w:ind w:right="-720"/>
        <w:rPr>
          <w:sz w:val="22"/>
          <w:lang w:val="es-CL"/>
        </w:rPr>
      </w:pPr>
      <w:r w:rsidRPr="00D7194A">
        <w:rPr>
          <w:sz w:val="22"/>
          <w:lang w:val="es-CL"/>
        </w:rPr>
        <w:tab/>
      </w:r>
      <w:r w:rsidR="00135783">
        <w:rPr>
          <w:sz w:val="22"/>
          <w:lang w:val="es-CL"/>
        </w:rPr>
        <w:t xml:space="preserve">Ms. </w:t>
      </w:r>
      <w:r w:rsidRPr="00D7194A">
        <w:rPr>
          <w:sz w:val="22"/>
          <w:lang w:val="es-CL"/>
        </w:rPr>
        <w:t xml:space="preserve">Johanna Quintero: </w:t>
      </w:r>
      <w:r w:rsidRPr="00D7194A">
        <w:rPr>
          <w:sz w:val="22"/>
          <w:lang w:val="es-CL"/>
        </w:rPr>
        <w:tab/>
      </w:r>
      <w:r>
        <w:rPr>
          <w:sz w:val="22"/>
          <w:lang w:val="es-CL"/>
        </w:rPr>
        <w:t xml:space="preserve"> </w:t>
      </w:r>
      <w:r w:rsidRPr="00135783">
        <w:rPr>
          <w:sz w:val="22"/>
          <w:lang w:val="es-CL"/>
        </w:rPr>
        <w:t>johanna_quintero@kenilworthschools.com</w:t>
      </w:r>
    </w:p>
    <w:p w:rsidR="002872A5" w:rsidRPr="00D7194A" w:rsidRDefault="002872A5" w:rsidP="002872A5">
      <w:pPr>
        <w:ind w:right="-720"/>
        <w:rPr>
          <w:sz w:val="22"/>
          <w:lang w:val="es-CL"/>
        </w:rPr>
      </w:pPr>
    </w:p>
    <w:p w:rsidR="00087347" w:rsidRPr="002872A5" w:rsidRDefault="00087347">
      <w:pPr>
        <w:ind w:right="-720"/>
        <w:rPr>
          <w:sz w:val="22"/>
          <w:lang w:val="es-CL"/>
        </w:rPr>
      </w:pPr>
    </w:p>
    <w:p w:rsidR="00087347" w:rsidRDefault="00087347">
      <w:pPr>
        <w:rPr>
          <w:sz w:val="22"/>
          <w:u w:val="single"/>
        </w:rPr>
      </w:pPr>
      <w:r>
        <w:rPr>
          <w:b/>
          <w:sz w:val="22"/>
          <w:u w:val="single"/>
        </w:rPr>
        <w:t>Classroom Rules:</w:t>
      </w:r>
    </w:p>
    <w:p w:rsidR="00087347" w:rsidRDefault="00087347">
      <w:pPr>
        <w:rPr>
          <w:sz w:val="22"/>
        </w:rPr>
      </w:pPr>
    </w:p>
    <w:p w:rsidR="00087347" w:rsidRDefault="00087347">
      <w:pPr>
        <w:rPr>
          <w:sz w:val="22"/>
        </w:rPr>
      </w:pPr>
      <w:r>
        <w:rPr>
          <w:sz w:val="22"/>
        </w:rPr>
        <w:t>1. Follow directions the first time given.</w:t>
      </w:r>
    </w:p>
    <w:p w:rsidR="00087347" w:rsidRDefault="00087347">
      <w:pPr>
        <w:rPr>
          <w:sz w:val="22"/>
        </w:rPr>
      </w:pPr>
      <w:r>
        <w:rPr>
          <w:sz w:val="22"/>
        </w:rPr>
        <w:t>2. Be on time and seated.</w:t>
      </w:r>
    </w:p>
    <w:p w:rsidR="00087347" w:rsidRDefault="00087347">
      <w:pPr>
        <w:rPr>
          <w:sz w:val="22"/>
        </w:rPr>
      </w:pPr>
      <w:r>
        <w:rPr>
          <w:sz w:val="22"/>
        </w:rPr>
        <w:t>3. Bring notebook, folder, pens, and pencils to class.</w:t>
      </w:r>
    </w:p>
    <w:p w:rsidR="00087347" w:rsidRDefault="00087347">
      <w:pPr>
        <w:rPr>
          <w:sz w:val="22"/>
        </w:rPr>
      </w:pPr>
      <w:r>
        <w:rPr>
          <w:sz w:val="22"/>
        </w:rPr>
        <w:t>4. Keep hands, feet, and objects to yourself.</w:t>
      </w:r>
    </w:p>
    <w:p w:rsidR="00087347" w:rsidRDefault="00087347">
      <w:pPr>
        <w:ind w:right="-720"/>
        <w:rPr>
          <w:sz w:val="22"/>
        </w:rPr>
      </w:pPr>
      <w:r>
        <w:rPr>
          <w:sz w:val="22"/>
        </w:rPr>
        <w:t>5. Raise hands and wait to be called on.</w:t>
      </w:r>
    </w:p>
    <w:p w:rsidR="00087347" w:rsidRDefault="00087347">
      <w:pPr>
        <w:ind w:right="-720"/>
        <w:rPr>
          <w:sz w:val="22"/>
        </w:rPr>
      </w:pPr>
    </w:p>
    <w:p w:rsidR="00087347" w:rsidRDefault="00087347">
      <w:pPr>
        <w:pStyle w:val="Heading1"/>
      </w:pPr>
      <w:r>
        <w:t>Consequences for Breaking a Rule</w:t>
      </w:r>
    </w:p>
    <w:p w:rsidR="00087347" w:rsidRDefault="00087347">
      <w:pPr>
        <w:ind w:right="-720"/>
        <w:rPr>
          <w:sz w:val="22"/>
        </w:rPr>
      </w:pPr>
    </w:p>
    <w:p w:rsidR="00087347" w:rsidRDefault="00087347">
      <w:pPr>
        <w:rPr>
          <w:sz w:val="22"/>
        </w:rPr>
      </w:pPr>
      <w:r>
        <w:rPr>
          <w:sz w:val="22"/>
        </w:rPr>
        <w:t>1. Warning.</w:t>
      </w:r>
    </w:p>
    <w:p w:rsidR="00087347" w:rsidRDefault="00087347">
      <w:pPr>
        <w:rPr>
          <w:sz w:val="22"/>
        </w:rPr>
      </w:pPr>
      <w:r>
        <w:rPr>
          <w:sz w:val="22"/>
        </w:rPr>
        <w:t>2. 15-minute detention.</w:t>
      </w:r>
    </w:p>
    <w:p w:rsidR="00087347" w:rsidRDefault="00573E63">
      <w:pPr>
        <w:rPr>
          <w:sz w:val="22"/>
        </w:rPr>
      </w:pPr>
      <w:r>
        <w:rPr>
          <w:sz w:val="22"/>
        </w:rPr>
        <w:t>3. 30-minute detention + call to parents.</w:t>
      </w:r>
    </w:p>
    <w:p w:rsidR="00087347" w:rsidRDefault="002872A5">
      <w:pPr>
        <w:rPr>
          <w:sz w:val="22"/>
        </w:rPr>
      </w:pPr>
      <w:r>
        <w:rPr>
          <w:sz w:val="22"/>
        </w:rPr>
        <w:t>4</w:t>
      </w:r>
      <w:r w:rsidR="00087347">
        <w:rPr>
          <w:sz w:val="22"/>
        </w:rPr>
        <w:t xml:space="preserve">. </w:t>
      </w:r>
      <w:r w:rsidR="00573E63">
        <w:rPr>
          <w:sz w:val="22"/>
        </w:rPr>
        <w:t>Refer</w:t>
      </w:r>
      <w:r w:rsidR="00087347">
        <w:rPr>
          <w:sz w:val="22"/>
        </w:rPr>
        <w:t xml:space="preserve"> to Vice-Principal</w:t>
      </w:r>
      <w:r w:rsidR="00573E63">
        <w:rPr>
          <w:sz w:val="22"/>
        </w:rPr>
        <w:t>.</w:t>
      </w:r>
    </w:p>
    <w:p w:rsidR="00E40E90" w:rsidRDefault="00E40E90">
      <w:pPr>
        <w:rPr>
          <w:sz w:val="22"/>
        </w:rPr>
      </w:pPr>
    </w:p>
    <w:p w:rsidR="00087347" w:rsidRDefault="00087347">
      <w:pPr>
        <w:ind w:right="-720"/>
        <w:rPr>
          <w:sz w:val="22"/>
        </w:rPr>
      </w:pPr>
      <w:r>
        <w:rPr>
          <w:sz w:val="22"/>
        </w:rPr>
        <w:t>Severe Clause: Send to Vice-Principal.  The severe clause is enacted when a student engages in serious misbehavior such as fighting, verbal abuse, defiance of authority, or creating an unsafe atmosphere.</w:t>
      </w:r>
    </w:p>
    <w:p w:rsidR="00087347" w:rsidRDefault="00087347">
      <w:pPr>
        <w:ind w:right="-720"/>
        <w:rPr>
          <w:sz w:val="22"/>
        </w:rPr>
      </w:pPr>
    </w:p>
    <w:p w:rsidR="00087347" w:rsidRDefault="00087347">
      <w:pPr>
        <w:ind w:right="-720"/>
        <w:rPr>
          <w:sz w:val="22"/>
        </w:rPr>
      </w:pPr>
      <w:r>
        <w:rPr>
          <w:sz w:val="22"/>
        </w:rPr>
        <w:t>If a student chooses not to come to detention, the detention time will be doubled.  If the student again</w:t>
      </w:r>
    </w:p>
    <w:p w:rsidR="00087347" w:rsidRDefault="00087347" w:rsidP="00710AFD">
      <w:pPr>
        <w:ind w:right="-720"/>
        <w:rPr>
          <w:sz w:val="22"/>
        </w:rPr>
      </w:pPr>
      <w:proofErr w:type="gramStart"/>
      <w:r>
        <w:rPr>
          <w:sz w:val="22"/>
        </w:rPr>
        <w:t>chooses</w:t>
      </w:r>
      <w:proofErr w:type="gramEnd"/>
      <w:r>
        <w:rPr>
          <w:sz w:val="22"/>
        </w:rPr>
        <w:t xml:space="preserve"> not to come, he or she will be sent to the </w:t>
      </w:r>
      <w:r w:rsidR="004D2001">
        <w:rPr>
          <w:sz w:val="22"/>
        </w:rPr>
        <w:t>Vice-</w:t>
      </w:r>
      <w:r>
        <w:rPr>
          <w:sz w:val="22"/>
        </w:rPr>
        <w:t>Principal.</w:t>
      </w:r>
    </w:p>
    <w:p w:rsidR="006D0AC0" w:rsidRDefault="006D0AC0">
      <w:pPr>
        <w:pStyle w:val="Heading1"/>
      </w:pPr>
    </w:p>
    <w:p w:rsidR="00E40E90" w:rsidRPr="00E40E90" w:rsidRDefault="00E40E90" w:rsidP="00E40E90"/>
    <w:p w:rsidR="00087347" w:rsidRDefault="006D0AC0">
      <w:pPr>
        <w:pStyle w:val="Heading1"/>
      </w:pPr>
      <w:r>
        <w:br w:type="page"/>
      </w:r>
      <w:r w:rsidR="00087347">
        <w:lastRenderedPageBreak/>
        <w:t>Grading System</w:t>
      </w:r>
    </w:p>
    <w:p w:rsidR="00087347" w:rsidRDefault="00087347">
      <w:pPr>
        <w:ind w:right="-720"/>
        <w:rPr>
          <w:sz w:val="22"/>
        </w:rPr>
      </w:pPr>
    </w:p>
    <w:p w:rsidR="00E40E90" w:rsidRDefault="00E40E90">
      <w:pPr>
        <w:ind w:right="-720"/>
        <w:rPr>
          <w:sz w:val="22"/>
        </w:rPr>
      </w:pPr>
      <w:r>
        <w:rPr>
          <w:sz w:val="22"/>
        </w:rPr>
        <w:t>Major Assessments</w:t>
      </w:r>
      <w:r>
        <w:rPr>
          <w:sz w:val="22"/>
        </w:rPr>
        <w:tab/>
      </w:r>
      <w:r>
        <w:rPr>
          <w:sz w:val="22"/>
        </w:rPr>
        <w:tab/>
        <w:t>50%</w:t>
      </w:r>
      <w:r>
        <w:rPr>
          <w:sz w:val="22"/>
        </w:rPr>
        <w:tab/>
      </w:r>
      <w:r>
        <w:rPr>
          <w:sz w:val="22"/>
        </w:rPr>
        <w:tab/>
      </w:r>
      <w:r>
        <w:rPr>
          <w:sz w:val="22"/>
        </w:rPr>
        <w:tab/>
        <w:t>tests, formal projects, formal presentations*,</w:t>
      </w:r>
    </w:p>
    <w:p w:rsidR="00E40E90" w:rsidRDefault="00E40E90">
      <w:pPr>
        <w:ind w:right="-720"/>
        <w:rPr>
          <w:sz w:val="22"/>
        </w:rPr>
      </w:pPr>
      <w:r>
        <w:rPr>
          <w:sz w:val="22"/>
        </w:rPr>
        <w:tab/>
      </w:r>
      <w:r>
        <w:rPr>
          <w:sz w:val="22"/>
        </w:rPr>
        <w:tab/>
      </w:r>
      <w:r>
        <w:rPr>
          <w:sz w:val="22"/>
        </w:rPr>
        <w:tab/>
      </w:r>
      <w:r>
        <w:rPr>
          <w:sz w:val="22"/>
        </w:rPr>
        <w:tab/>
      </w:r>
      <w:r>
        <w:rPr>
          <w:sz w:val="22"/>
        </w:rPr>
        <w:tab/>
      </w:r>
      <w:r>
        <w:rPr>
          <w:sz w:val="22"/>
        </w:rPr>
        <w:tab/>
      </w:r>
      <w:r>
        <w:rPr>
          <w:sz w:val="22"/>
        </w:rPr>
        <w:tab/>
      </w:r>
      <w:proofErr w:type="gramStart"/>
      <w:r>
        <w:rPr>
          <w:sz w:val="22"/>
        </w:rPr>
        <w:t>formal</w:t>
      </w:r>
      <w:proofErr w:type="gramEnd"/>
      <w:r>
        <w:rPr>
          <w:sz w:val="22"/>
        </w:rPr>
        <w:t xml:space="preserve"> in-class compositions*</w:t>
      </w:r>
    </w:p>
    <w:p w:rsidR="00E40E90" w:rsidRDefault="00E40E90">
      <w:pPr>
        <w:ind w:right="-720"/>
        <w:rPr>
          <w:sz w:val="22"/>
        </w:rPr>
      </w:pPr>
      <w:r>
        <w:rPr>
          <w:sz w:val="22"/>
        </w:rPr>
        <w:t>Minor Assessments</w:t>
      </w:r>
      <w:r>
        <w:rPr>
          <w:sz w:val="22"/>
        </w:rPr>
        <w:tab/>
      </w:r>
      <w:r>
        <w:rPr>
          <w:sz w:val="22"/>
        </w:rPr>
        <w:tab/>
        <w:t>30%</w:t>
      </w:r>
      <w:r>
        <w:rPr>
          <w:sz w:val="22"/>
        </w:rPr>
        <w:tab/>
      </w:r>
      <w:r>
        <w:rPr>
          <w:sz w:val="22"/>
        </w:rPr>
        <w:tab/>
      </w:r>
      <w:r>
        <w:rPr>
          <w:sz w:val="22"/>
        </w:rPr>
        <w:tab/>
        <w:t>written and/or oral quizzes, picture prompts,</w:t>
      </w:r>
    </w:p>
    <w:p w:rsidR="00E40E90" w:rsidRDefault="00E40E90">
      <w:pPr>
        <w:ind w:right="-720"/>
        <w:rPr>
          <w:sz w:val="22"/>
        </w:rPr>
      </w:pPr>
      <w:r>
        <w:rPr>
          <w:sz w:val="22"/>
        </w:rPr>
        <w:tab/>
      </w:r>
      <w:r>
        <w:rPr>
          <w:sz w:val="22"/>
        </w:rPr>
        <w:tab/>
      </w:r>
      <w:r>
        <w:rPr>
          <w:sz w:val="22"/>
        </w:rPr>
        <w:tab/>
      </w:r>
      <w:r>
        <w:rPr>
          <w:sz w:val="22"/>
        </w:rPr>
        <w:tab/>
      </w:r>
      <w:r>
        <w:rPr>
          <w:sz w:val="22"/>
        </w:rPr>
        <w:tab/>
      </w:r>
      <w:r>
        <w:rPr>
          <w:sz w:val="22"/>
        </w:rPr>
        <w:tab/>
      </w:r>
      <w:r>
        <w:rPr>
          <w:sz w:val="22"/>
        </w:rPr>
        <w:tab/>
      </w:r>
      <w:proofErr w:type="gramStart"/>
      <w:r>
        <w:rPr>
          <w:sz w:val="22"/>
        </w:rPr>
        <w:t>short</w:t>
      </w:r>
      <w:proofErr w:type="gramEnd"/>
      <w:r>
        <w:rPr>
          <w:sz w:val="22"/>
        </w:rPr>
        <w:t xml:space="preserve"> writing prompts</w:t>
      </w:r>
    </w:p>
    <w:p w:rsidR="002872A5" w:rsidRDefault="00E40E90" w:rsidP="002872A5">
      <w:pPr>
        <w:ind w:right="-720"/>
        <w:rPr>
          <w:sz w:val="22"/>
        </w:rPr>
      </w:pPr>
      <w:r>
        <w:rPr>
          <w:sz w:val="22"/>
        </w:rPr>
        <w:t>Alternate Assessments**</w:t>
      </w:r>
      <w:r>
        <w:rPr>
          <w:sz w:val="22"/>
        </w:rPr>
        <w:tab/>
        <w:t>20%</w:t>
      </w:r>
      <w:r>
        <w:rPr>
          <w:sz w:val="22"/>
        </w:rPr>
        <w:tab/>
      </w:r>
      <w:r>
        <w:rPr>
          <w:sz w:val="22"/>
        </w:rPr>
        <w:tab/>
      </w:r>
      <w:r>
        <w:rPr>
          <w:sz w:val="22"/>
        </w:rPr>
        <w:tab/>
      </w:r>
      <w:r w:rsidR="002872A5" w:rsidRPr="00D7194A">
        <w:rPr>
          <w:sz w:val="22"/>
        </w:rPr>
        <w:t xml:space="preserve">HW quizzes, </w:t>
      </w:r>
      <w:r w:rsidR="002872A5">
        <w:rPr>
          <w:sz w:val="22"/>
        </w:rPr>
        <w:t xml:space="preserve">quick quizzes, </w:t>
      </w:r>
      <w:r w:rsidR="002872A5" w:rsidRPr="00D7194A">
        <w:rPr>
          <w:sz w:val="22"/>
        </w:rPr>
        <w:t>classwork, skits,</w:t>
      </w:r>
    </w:p>
    <w:p w:rsidR="00E40E90" w:rsidRDefault="002872A5">
      <w:pPr>
        <w:ind w:right="-720"/>
        <w:rPr>
          <w:sz w:val="22"/>
        </w:rPr>
      </w:pPr>
      <w:r>
        <w:rPr>
          <w:sz w:val="22"/>
        </w:rPr>
        <w:tab/>
      </w:r>
      <w:r>
        <w:rPr>
          <w:sz w:val="22"/>
        </w:rPr>
        <w:tab/>
      </w:r>
      <w:r>
        <w:rPr>
          <w:sz w:val="22"/>
        </w:rPr>
        <w:tab/>
      </w:r>
      <w:r>
        <w:rPr>
          <w:sz w:val="22"/>
        </w:rPr>
        <w:tab/>
      </w:r>
      <w:r>
        <w:rPr>
          <w:sz w:val="22"/>
        </w:rPr>
        <w:tab/>
      </w:r>
      <w:r>
        <w:rPr>
          <w:sz w:val="22"/>
        </w:rPr>
        <w:tab/>
        <w:t xml:space="preserve">            </w:t>
      </w:r>
      <w:r w:rsidRPr="00D7194A">
        <w:rPr>
          <w:sz w:val="22"/>
        </w:rPr>
        <w:t xml:space="preserve"> </w:t>
      </w:r>
      <w:proofErr w:type="gramStart"/>
      <w:r>
        <w:rPr>
          <w:sz w:val="22"/>
        </w:rPr>
        <w:t>d</w:t>
      </w:r>
      <w:r w:rsidRPr="00D7194A">
        <w:rPr>
          <w:sz w:val="22"/>
        </w:rPr>
        <w:t>ialogues</w:t>
      </w:r>
      <w:proofErr w:type="gramEnd"/>
      <w:r w:rsidRPr="00D7194A">
        <w:rPr>
          <w:sz w:val="22"/>
        </w:rPr>
        <w:t>,</w:t>
      </w:r>
      <w:r>
        <w:rPr>
          <w:sz w:val="22"/>
        </w:rPr>
        <w:t xml:space="preserve"> </w:t>
      </w:r>
      <w:r w:rsidRPr="00D7194A">
        <w:rPr>
          <w:sz w:val="22"/>
        </w:rPr>
        <w:t xml:space="preserve">quick-writes, in-class projects,  </w:t>
      </w:r>
      <w:r>
        <w:rPr>
          <w:sz w:val="22"/>
        </w:rPr>
        <w:tab/>
      </w:r>
      <w:r>
        <w:rPr>
          <w:sz w:val="22"/>
        </w:rPr>
        <w:tab/>
      </w:r>
      <w:r>
        <w:rPr>
          <w:sz w:val="22"/>
        </w:rPr>
        <w:tab/>
      </w:r>
      <w:r>
        <w:rPr>
          <w:sz w:val="22"/>
        </w:rPr>
        <w:tab/>
      </w:r>
      <w:r>
        <w:rPr>
          <w:sz w:val="22"/>
        </w:rPr>
        <w:tab/>
      </w:r>
      <w:r>
        <w:rPr>
          <w:sz w:val="22"/>
        </w:rPr>
        <w:tab/>
      </w:r>
      <w:r>
        <w:rPr>
          <w:sz w:val="22"/>
        </w:rPr>
        <w:tab/>
      </w:r>
      <w:r>
        <w:rPr>
          <w:sz w:val="22"/>
        </w:rPr>
        <w:tab/>
        <w:t xml:space="preserve">oral </w:t>
      </w:r>
      <w:r w:rsidRPr="00D7194A">
        <w:rPr>
          <w:sz w:val="22"/>
        </w:rPr>
        <w:t xml:space="preserve">participation </w:t>
      </w:r>
      <w:r>
        <w:rPr>
          <w:sz w:val="22"/>
        </w:rPr>
        <w:t>and practice</w:t>
      </w:r>
    </w:p>
    <w:p w:rsidR="002872A5" w:rsidRDefault="002872A5">
      <w:pPr>
        <w:ind w:right="-720"/>
        <w:rPr>
          <w:sz w:val="22"/>
        </w:rPr>
      </w:pPr>
    </w:p>
    <w:p w:rsidR="00E40E90" w:rsidRDefault="00E40E90">
      <w:pPr>
        <w:ind w:right="-720"/>
        <w:rPr>
          <w:sz w:val="22"/>
        </w:rPr>
      </w:pPr>
    </w:p>
    <w:p w:rsidR="00E40E90" w:rsidRDefault="00E40E90" w:rsidP="00E40E90">
      <w:pPr>
        <w:ind w:right="-720"/>
        <w:rPr>
          <w:sz w:val="22"/>
        </w:rPr>
      </w:pPr>
      <w:r w:rsidRPr="00E40E90">
        <w:rPr>
          <w:sz w:val="22"/>
        </w:rPr>
        <w:t>*</w:t>
      </w:r>
      <w:r>
        <w:rPr>
          <w:sz w:val="22"/>
        </w:rPr>
        <w:t xml:space="preserve"> </w:t>
      </w:r>
      <w:proofErr w:type="gramStart"/>
      <w:r w:rsidRPr="00E40E90">
        <w:rPr>
          <w:sz w:val="22"/>
        </w:rPr>
        <w:t>formal</w:t>
      </w:r>
      <w:proofErr w:type="gramEnd"/>
      <w:r>
        <w:rPr>
          <w:sz w:val="22"/>
        </w:rPr>
        <w:t xml:space="preserve"> = students are informed in advance that an assessment will take place and it will serve as a form</w:t>
      </w:r>
    </w:p>
    <w:p w:rsidR="00E40E90" w:rsidRDefault="00E40E90" w:rsidP="00E40E90">
      <w:pPr>
        <w:ind w:right="-720"/>
        <w:rPr>
          <w:sz w:val="22"/>
        </w:rPr>
      </w:pPr>
      <w:r>
        <w:rPr>
          <w:sz w:val="22"/>
        </w:rPr>
        <w:t xml:space="preserve">                  </w:t>
      </w:r>
      <w:proofErr w:type="gramStart"/>
      <w:r>
        <w:rPr>
          <w:sz w:val="22"/>
        </w:rPr>
        <w:t>of</w:t>
      </w:r>
      <w:proofErr w:type="gramEnd"/>
      <w:r>
        <w:rPr>
          <w:sz w:val="22"/>
        </w:rPr>
        <w:t xml:space="preserve"> culminating activity</w:t>
      </w:r>
    </w:p>
    <w:p w:rsidR="00E40E90" w:rsidRDefault="00E40E90" w:rsidP="00E40E90">
      <w:pPr>
        <w:ind w:right="-720"/>
        <w:rPr>
          <w:sz w:val="22"/>
        </w:rPr>
      </w:pPr>
      <w:r>
        <w:rPr>
          <w:sz w:val="22"/>
        </w:rPr>
        <w:t>** Alternate Assessments m</w:t>
      </w:r>
      <w:r w:rsidR="00B529E6">
        <w:rPr>
          <w:sz w:val="22"/>
        </w:rPr>
        <w:t>ight</w:t>
      </w:r>
      <w:r>
        <w:rPr>
          <w:sz w:val="22"/>
        </w:rPr>
        <w:t xml:space="preserve"> </w:t>
      </w:r>
      <w:r w:rsidR="00934001">
        <w:rPr>
          <w:sz w:val="22"/>
        </w:rPr>
        <w:t xml:space="preserve">not be announced in advance; </w:t>
      </w:r>
      <w:proofErr w:type="spellStart"/>
      <w:r w:rsidR="00934001">
        <w:rPr>
          <w:sz w:val="22"/>
        </w:rPr>
        <w:t>hw</w:t>
      </w:r>
      <w:proofErr w:type="spellEnd"/>
      <w:r w:rsidR="00934001">
        <w:rPr>
          <w:sz w:val="22"/>
        </w:rPr>
        <w:t xml:space="preserve"> quizzes will never be announced</w:t>
      </w:r>
      <w:r>
        <w:rPr>
          <w:sz w:val="22"/>
        </w:rPr>
        <w:t xml:space="preserve"> </w:t>
      </w:r>
      <w:r w:rsidR="00215A5B">
        <w:rPr>
          <w:sz w:val="22"/>
        </w:rPr>
        <w:t xml:space="preserve">in </w:t>
      </w:r>
    </w:p>
    <w:p w:rsidR="00215A5B" w:rsidRDefault="00215A5B" w:rsidP="00E40E90">
      <w:pPr>
        <w:ind w:right="-720"/>
        <w:rPr>
          <w:sz w:val="22"/>
        </w:rPr>
      </w:pPr>
      <w:r>
        <w:rPr>
          <w:sz w:val="22"/>
        </w:rPr>
        <w:t xml:space="preserve">     </w:t>
      </w:r>
      <w:proofErr w:type="gramStart"/>
      <w:r>
        <w:rPr>
          <w:sz w:val="22"/>
        </w:rPr>
        <w:t>advance</w:t>
      </w:r>
      <w:proofErr w:type="gramEnd"/>
    </w:p>
    <w:p w:rsidR="009B79BB" w:rsidRDefault="009B79BB" w:rsidP="00E40E90">
      <w:pPr>
        <w:ind w:right="-720"/>
        <w:rPr>
          <w:sz w:val="22"/>
        </w:rPr>
      </w:pPr>
    </w:p>
    <w:p w:rsidR="00E40E90" w:rsidRDefault="00E40E90" w:rsidP="00E40E90">
      <w:pPr>
        <w:ind w:right="-720"/>
        <w:rPr>
          <w:sz w:val="22"/>
        </w:rPr>
      </w:pPr>
    </w:p>
    <w:p w:rsidR="00E40E90" w:rsidRDefault="00E40E90" w:rsidP="00E40E90">
      <w:pPr>
        <w:ind w:right="-720"/>
        <w:rPr>
          <w:sz w:val="22"/>
        </w:rPr>
      </w:pPr>
      <w:r>
        <w:rPr>
          <w:b/>
          <w:sz w:val="22"/>
          <w:u w:val="single"/>
        </w:rPr>
        <w:t>Homework</w:t>
      </w:r>
    </w:p>
    <w:p w:rsidR="00E40E90" w:rsidRDefault="00E40E90" w:rsidP="00E40E90">
      <w:pPr>
        <w:ind w:right="-720"/>
        <w:rPr>
          <w:sz w:val="22"/>
        </w:rPr>
      </w:pPr>
    </w:p>
    <w:p w:rsidR="00E40E90" w:rsidRPr="00E40E90" w:rsidRDefault="00E40E90" w:rsidP="00E40E90">
      <w:pPr>
        <w:jc w:val="both"/>
        <w:rPr>
          <w:color w:val="000000"/>
          <w:sz w:val="22"/>
          <w:szCs w:val="22"/>
        </w:rPr>
      </w:pPr>
      <w:r w:rsidRPr="00E40E90">
        <w:rPr>
          <w:color w:val="000000"/>
          <w:sz w:val="22"/>
          <w:szCs w:val="22"/>
          <w:u w:val="single"/>
        </w:rPr>
        <w:t>High School</w:t>
      </w:r>
      <w:r w:rsidRPr="00E40E90">
        <w:rPr>
          <w:color w:val="000000"/>
          <w:sz w:val="22"/>
          <w:szCs w:val="22"/>
        </w:rPr>
        <w:t xml:space="preserve"> – The reading of material, the practice of skills and the reinforcement of content is critical to a student’s academic development.  Work completed at home is an extension of the learning that occurs in the classroom. These assignments are the student’s responsibility and will be evaluated through performance-based assessments. Students and parents can monitor academic progress via the Genesis Parent Portal at their convenience. </w:t>
      </w:r>
    </w:p>
    <w:p w:rsidR="00E40E90" w:rsidRPr="00E40E90" w:rsidRDefault="00E40E90" w:rsidP="00E40E90">
      <w:pPr>
        <w:ind w:right="-720"/>
        <w:rPr>
          <w:sz w:val="22"/>
        </w:rPr>
      </w:pPr>
    </w:p>
    <w:p w:rsidR="00E40E90" w:rsidRDefault="00E40E90">
      <w:pPr>
        <w:ind w:right="-720"/>
        <w:rPr>
          <w:sz w:val="22"/>
        </w:rPr>
      </w:pPr>
    </w:p>
    <w:p w:rsidR="00087347" w:rsidRDefault="00087347" w:rsidP="00E40E90">
      <w:pPr>
        <w:pStyle w:val="Heading1"/>
      </w:pPr>
      <w:r>
        <w:t>Other Classroom Policies and Procedures</w:t>
      </w:r>
    </w:p>
    <w:p w:rsidR="00087347" w:rsidRDefault="00087347">
      <w:pPr>
        <w:ind w:right="-720"/>
        <w:rPr>
          <w:sz w:val="22"/>
        </w:rPr>
      </w:pPr>
    </w:p>
    <w:p w:rsidR="004D2001" w:rsidRDefault="00E40E90">
      <w:pPr>
        <w:ind w:right="-720"/>
        <w:rPr>
          <w:sz w:val="22"/>
        </w:rPr>
      </w:pPr>
      <w:r>
        <w:rPr>
          <w:sz w:val="22"/>
        </w:rPr>
        <w:t>1</w:t>
      </w:r>
      <w:r w:rsidR="004D2001">
        <w:rPr>
          <w:sz w:val="22"/>
        </w:rPr>
        <w:t>. Please check the Parent Portal of Genesis in order to monitor current grades, missed assignments,</w:t>
      </w:r>
    </w:p>
    <w:p w:rsidR="004D2001" w:rsidRDefault="004D2001">
      <w:pPr>
        <w:ind w:right="-720"/>
        <w:rPr>
          <w:sz w:val="22"/>
        </w:rPr>
      </w:pPr>
      <w:r>
        <w:rPr>
          <w:sz w:val="22"/>
        </w:rPr>
        <w:t xml:space="preserve">    </w:t>
      </w:r>
      <w:proofErr w:type="spellStart"/>
      <w:proofErr w:type="gramStart"/>
      <w:r>
        <w:rPr>
          <w:sz w:val="22"/>
        </w:rPr>
        <w:t>tardies</w:t>
      </w:r>
      <w:proofErr w:type="spellEnd"/>
      <w:proofErr w:type="gramEnd"/>
      <w:r>
        <w:rPr>
          <w:sz w:val="22"/>
        </w:rPr>
        <w:t xml:space="preserve"> and absences.  The Parent Portal is accessible from the school website.  Access information</w:t>
      </w:r>
    </w:p>
    <w:p w:rsidR="004D2001" w:rsidRDefault="004D2001">
      <w:pPr>
        <w:ind w:right="-720"/>
        <w:rPr>
          <w:sz w:val="22"/>
        </w:rPr>
      </w:pPr>
      <w:r>
        <w:rPr>
          <w:sz w:val="22"/>
        </w:rPr>
        <w:t xml:space="preserve">    </w:t>
      </w:r>
      <w:proofErr w:type="gramStart"/>
      <w:r>
        <w:rPr>
          <w:sz w:val="22"/>
        </w:rPr>
        <w:t>and</w:t>
      </w:r>
      <w:proofErr w:type="gramEnd"/>
      <w:r>
        <w:rPr>
          <w:sz w:val="22"/>
        </w:rPr>
        <w:t xml:space="preserve"> passwords are available in guidance.  </w:t>
      </w:r>
    </w:p>
    <w:p w:rsidR="00E40E90" w:rsidRDefault="00E40E90" w:rsidP="00E40E90">
      <w:pPr>
        <w:ind w:right="-720"/>
        <w:rPr>
          <w:sz w:val="22"/>
        </w:rPr>
      </w:pPr>
      <w:r>
        <w:rPr>
          <w:sz w:val="22"/>
        </w:rPr>
        <w:t xml:space="preserve">2. If a student is absent, he or she has 3 school days in order to make up all work.  </w:t>
      </w:r>
      <w:proofErr w:type="gramStart"/>
      <w:r>
        <w:rPr>
          <w:sz w:val="22"/>
        </w:rPr>
        <w:t xml:space="preserve">Quizzes </w:t>
      </w:r>
      <w:r w:rsidR="00934001">
        <w:rPr>
          <w:sz w:val="22"/>
        </w:rPr>
        <w:t xml:space="preserve"> </w:t>
      </w:r>
      <w:r>
        <w:rPr>
          <w:sz w:val="22"/>
        </w:rPr>
        <w:t>and</w:t>
      </w:r>
      <w:proofErr w:type="gramEnd"/>
      <w:r>
        <w:rPr>
          <w:sz w:val="22"/>
        </w:rPr>
        <w:t xml:space="preserve"> tests must </w:t>
      </w:r>
    </w:p>
    <w:p w:rsidR="00934001" w:rsidRDefault="00E40E90" w:rsidP="00E40E90">
      <w:pPr>
        <w:ind w:right="-720"/>
        <w:rPr>
          <w:sz w:val="22"/>
        </w:rPr>
      </w:pPr>
      <w:r>
        <w:rPr>
          <w:sz w:val="22"/>
        </w:rPr>
        <w:t xml:space="preserve">    </w:t>
      </w:r>
      <w:proofErr w:type="gramStart"/>
      <w:r>
        <w:rPr>
          <w:sz w:val="22"/>
        </w:rPr>
        <w:t>be</w:t>
      </w:r>
      <w:proofErr w:type="gramEnd"/>
      <w:r>
        <w:rPr>
          <w:sz w:val="22"/>
        </w:rPr>
        <w:t xml:space="preserve"> made up before or after school.  </w:t>
      </w:r>
      <w:r w:rsidR="00934001">
        <w:rPr>
          <w:sz w:val="22"/>
        </w:rPr>
        <w:t xml:space="preserve">Any assignment that was to be completed outside of class is due </w:t>
      </w:r>
    </w:p>
    <w:p w:rsidR="00E40E90" w:rsidRDefault="00934001" w:rsidP="00E40E90">
      <w:pPr>
        <w:ind w:right="-720"/>
        <w:rPr>
          <w:sz w:val="22"/>
        </w:rPr>
      </w:pPr>
      <w:r>
        <w:rPr>
          <w:sz w:val="22"/>
        </w:rPr>
        <w:t xml:space="preserve">    </w:t>
      </w:r>
      <w:proofErr w:type="gramStart"/>
      <w:r>
        <w:rPr>
          <w:sz w:val="22"/>
        </w:rPr>
        <w:t>the</w:t>
      </w:r>
      <w:proofErr w:type="gramEnd"/>
      <w:r>
        <w:rPr>
          <w:sz w:val="22"/>
        </w:rPr>
        <w:t xml:space="preserve"> day the student returns.  </w:t>
      </w:r>
      <w:r w:rsidR="00E40E90">
        <w:rPr>
          <w:sz w:val="22"/>
        </w:rPr>
        <w:t>If the work is not made up the grade for missed assignments is “0”.</w:t>
      </w:r>
    </w:p>
    <w:p w:rsidR="00E40E90" w:rsidRDefault="00E40E90" w:rsidP="00E40E90">
      <w:pPr>
        <w:ind w:right="-720"/>
        <w:rPr>
          <w:sz w:val="22"/>
        </w:rPr>
      </w:pPr>
      <w:r>
        <w:rPr>
          <w:sz w:val="22"/>
        </w:rPr>
        <w:t xml:space="preserve">    This will initially be recorded as “M” (missing) in Genesis.  The “M” grade is equivalent to “0”.</w:t>
      </w:r>
    </w:p>
    <w:p w:rsidR="00E40E90" w:rsidRDefault="00E40E90" w:rsidP="00E40E90">
      <w:pPr>
        <w:ind w:right="-720"/>
        <w:rPr>
          <w:sz w:val="22"/>
        </w:rPr>
      </w:pPr>
      <w:r>
        <w:rPr>
          <w:sz w:val="22"/>
        </w:rPr>
        <w:t xml:space="preserve">    It’s the student’s responsibility to schedule make up work.  In the case of extended absence, other</w:t>
      </w:r>
    </w:p>
    <w:p w:rsidR="00E40E90" w:rsidRDefault="00E40E90" w:rsidP="00E40E90">
      <w:pPr>
        <w:ind w:right="-720"/>
        <w:rPr>
          <w:sz w:val="22"/>
        </w:rPr>
      </w:pPr>
      <w:r>
        <w:rPr>
          <w:sz w:val="22"/>
        </w:rPr>
        <w:t xml:space="preserve">    </w:t>
      </w:r>
      <w:proofErr w:type="gramStart"/>
      <w:r>
        <w:rPr>
          <w:sz w:val="22"/>
        </w:rPr>
        <w:t>arrangements</w:t>
      </w:r>
      <w:proofErr w:type="gramEnd"/>
      <w:r>
        <w:rPr>
          <w:sz w:val="22"/>
        </w:rPr>
        <w:t xml:space="preserve"> can be made.  </w:t>
      </w:r>
    </w:p>
    <w:p w:rsidR="00A6321E" w:rsidRDefault="00E40E90" w:rsidP="00E40E90">
      <w:pPr>
        <w:ind w:right="-720"/>
        <w:rPr>
          <w:sz w:val="22"/>
        </w:rPr>
      </w:pPr>
      <w:r>
        <w:rPr>
          <w:sz w:val="22"/>
        </w:rPr>
        <w:t>3. In the event of teacher absence, a</w:t>
      </w:r>
      <w:r w:rsidR="00A6321E">
        <w:rPr>
          <w:sz w:val="22"/>
        </w:rPr>
        <w:t xml:space="preserve"> classwork</w:t>
      </w:r>
      <w:r>
        <w:rPr>
          <w:sz w:val="22"/>
        </w:rPr>
        <w:t xml:space="preserve"> assignment will be left for the students.  Students are </w:t>
      </w:r>
    </w:p>
    <w:p w:rsidR="00A6321E" w:rsidRDefault="00A6321E" w:rsidP="00E40E90">
      <w:pPr>
        <w:ind w:right="-720"/>
        <w:rPr>
          <w:sz w:val="22"/>
        </w:rPr>
      </w:pPr>
      <w:r>
        <w:rPr>
          <w:sz w:val="22"/>
        </w:rPr>
        <w:t xml:space="preserve">    </w:t>
      </w:r>
      <w:proofErr w:type="gramStart"/>
      <w:r w:rsidR="00E40E90">
        <w:rPr>
          <w:sz w:val="22"/>
        </w:rPr>
        <w:t>required</w:t>
      </w:r>
      <w:proofErr w:type="gramEnd"/>
      <w:r w:rsidR="00E40E90">
        <w:rPr>
          <w:sz w:val="22"/>
        </w:rPr>
        <w:t xml:space="preserve"> to complete a reasonable amount of the assignment satisfactorily and hand it in during the </w:t>
      </w:r>
    </w:p>
    <w:p w:rsidR="00E40E90" w:rsidRDefault="00A6321E" w:rsidP="00E40E90">
      <w:pPr>
        <w:ind w:right="-720"/>
        <w:rPr>
          <w:sz w:val="22"/>
        </w:rPr>
      </w:pPr>
      <w:r>
        <w:rPr>
          <w:sz w:val="22"/>
        </w:rPr>
        <w:t xml:space="preserve">    </w:t>
      </w:r>
      <w:proofErr w:type="gramStart"/>
      <w:r w:rsidR="00E40E90">
        <w:rPr>
          <w:sz w:val="22"/>
        </w:rPr>
        <w:t>class</w:t>
      </w:r>
      <w:proofErr w:type="gramEnd"/>
      <w:r w:rsidR="00E40E90">
        <w:rPr>
          <w:sz w:val="22"/>
        </w:rPr>
        <w:t xml:space="preserve"> period.  Failure to do so will result in a grade of “0” for the day.</w:t>
      </w:r>
    </w:p>
    <w:p w:rsidR="00087347" w:rsidRDefault="00E40E90">
      <w:pPr>
        <w:ind w:right="-720"/>
        <w:rPr>
          <w:sz w:val="22"/>
        </w:rPr>
      </w:pPr>
      <w:r>
        <w:rPr>
          <w:sz w:val="22"/>
        </w:rPr>
        <w:t>4</w:t>
      </w:r>
      <w:r w:rsidR="00087347">
        <w:rPr>
          <w:sz w:val="22"/>
        </w:rPr>
        <w:t xml:space="preserve">. Cheating will NOT be tolerated.  Any student who is caught cheating will receive a “0” on the </w:t>
      </w:r>
    </w:p>
    <w:p w:rsidR="00087347" w:rsidRDefault="00087347">
      <w:pPr>
        <w:ind w:right="-720"/>
        <w:rPr>
          <w:sz w:val="22"/>
        </w:rPr>
      </w:pPr>
      <w:r>
        <w:rPr>
          <w:sz w:val="22"/>
        </w:rPr>
        <w:t xml:space="preserve">    </w:t>
      </w:r>
      <w:proofErr w:type="gramStart"/>
      <w:r>
        <w:rPr>
          <w:sz w:val="22"/>
        </w:rPr>
        <w:t>assignment</w:t>
      </w:r>
      <w:proofErr w:type="gramEnd"/>
      <w:r>
        <w:rPr>
          <w:sz w:val="22"/>
        </w:rPr>
        <w:t>.  Use of translation websites is considered cheating and/or plagiarism.</w:t>
      </w:r>
    </w:p>
    <w:p w:rsidR="00573E63" w:rsidRDefault="00E40E90">
      <w:pPr>
        <w:ind w:right="-720"/>
        <w:rPr>
          <w:sz w:val="22"/>
        </w:rPr>
      </w:pPr>
      <w:r>
        <w:rPr>
          <w:sz w:val="22"/>
        </w:rPr>
        <w:t>5</w:t>
      </w:r>
      <w:r w:rsidR="00FB61F3">
        <w:rPr>
          <w:sz w:val="22"/>
        </w:rPr>
        <w:t xml:space="preserve">. Bookbags, pocketbooks, etc. </w:t>
      </w:r>
      <w:proofErr w:type="gramStart"/>
      <w:r w:rsidR="00FB61F3">
        <w:rPr>
          <w:sz w:val="22"/>
        </w:rPr>
        <w:t>MUST be kept under the desk, not on top and not in the aisle.</w:t>
      </w:r>
      <w:proofErr w:type="gramEnd"/>
    </w:p>
    <w:p w:rsidR="00C53EFC" w:rsidRDefault="00C53EFC">
      <w:pPr>
        <w:ind w:right="-720"/>
        <w:rPr>
          <w:sz w:val="22"/>
        </w:rPr>
      </w:pPr>
    </w:p>
    <w:p w:rsidR="00087347" w:rsidRDefault="00087347">
      <w:pPr>
        <w:ind w:right="-720"/>
        <w:rPr>
          <w:sz w:val="22"/>
        </w:rPr>
      </w:pPr>
    </w:p>
    <w:p w:rsidR="0074537E" w:rsidRDefault="0074537E">
      <w:pPr>
        <w:ind w:right="-720"/>
        <w:rPr>
          <w:sz w:val="22"/>
        </w:rPr>
      </w:pPr>
    </w:p>
    <w:p w:rsidR="0074537E" w:rsidRDefault="0074537E">
      <w:pPr>
        <w:ind w:right="-720"/>
        <w:rPr>
          <w:sz w:val="22"/>
        </w:rPr>
      </w:pPr>
    </w:p>
    <w:p w:rsidR="0074537E" w:rsidRDefault="0074537E">
      <w:pPr>
        <w:ind w:right="-720"/>
        <w:rPr>
          <w:sz w:val="22"/>
        </w:rPr>
      </w:pPr>
    </w:p>
    <w:p w:rsidR="0048461E" w:rsidRDefault="0048461E">
      <w:pPr>
        <w:ind w:right="-720"/>
        <w:rPr>
          <w:sz w:val="22"/>
        </w:rPr>
      </w:pPr>
    </w:p>
    <w:p w:rsidR="0048461E" w:rsidRDefault="0048461E">
      <w:pPr>
        <w:ind w:right="-720"/>
        <w:rPr>
          <w:sz w:val="22"/>
        </w:rPr>
      </w:pPr>
    </w:p>
    <w:p w:rsidR="0048461E" w:rsidRDefault="0048461E">
      <w:pPr>
        <w:ind w:right="-720"/>
        <w:rPr>
          <w:sz w:val="22"/>
        </w:rPr>
      </w:pPr>
    </w:p>
    <w:p w:rsidR="00135783" w:rsidRDefault="00135783" w:rsidP="00135783">
      <w:pPr>
        <w:ind w:right="-720"/>
        <w:rPr>
          <w:sz w:val="22"/>
        </w:rPr>
      </w:pPr>
      <w:r>
        <w:rPr>
          <w:sz w:val="22"/>
        </w:rPr>
        <w:lastRenderedPageBreak/>
        <w:t>I have read the classroom plan and have discussed it with my child.</w:t>
      </w:r>
    </w:p>
    <w:p w:rsidR="00135783" w:rsidRDefault="00135783" w:rsidP="00135783">
      <w:pPr>
        <w:ind w:right="-720"/>
        <w:rPr>
          <w:sz w:val="22"/>
        </w:rPr>
      </w:pPr>
    </w:p>
    <w:p w:rsidR="00135783" w:rsidRDefault="00135783" w:rsidP="00135783">
      <w:pPr>
        <w:ind w:right="-720"/>
        <w:rPr>
          <w:sz w:val="22"/>
        </w:rPr>
      </w:pPr>
      <w:r>
        <w:rPr>
          <w:sz w:val="22"/>
        </w:rPr>
        <w:t>Student Name: ________________________________________________</w:t>
      </w:r>
    </w:p>
    <w:p w:rsidR="00135783" w:rsidRDefault="00135783" w:rsidP="00135783">
      <w:pPr>
        <w:ind w:right="-720"/>
        <w:rPr>
          <w:sz w:val="22"/>
        </w:rPr>
      </w:pPr>
    </w:p>
    <w:p w:rsidR="00135783" w:rsidRDefault="00135783" w:rsidP="00135783">
      <w:pPr>
        <w:ind w:right="-720"/>
        <w:rPr>
          <w:sz w:val="22"/>
        </w:rPr>
      </w:pPr>
      <w:r>
        <w:rPr>
          <w:sz w:val="22"/>
        </w:rPr>
        <w:t>Student Signature: ________________________________________________</w:t>
      </w:r>
    </w:p>
    <w:p w:rsidR="00135783" w:rsidRDefault="00135783" w:rsidP="00135783">
      <w:pPr>
        <w:ind w:right="-720"/>
        <w:rPr>
          <w:sz w:val="22"/>
        </w:rPr>
      </w:pPr>
    </w:p>
    <w:p w:rsidR="00135783" w:rsidRDefault="00135783" w:rsidP="00135783">
      <w:pPr>
        <w:ind w:right="-720"/>
        <w:rPr>
          <w:sz w:val="22"/>
        </w:rPr>
      </w:pPr>
      <w:r>
        <w:rPr>
          <w:sz w:val="22"/>
        </w:rPr>
        <w:t>Parent or Guardian Name: ______________________________________________</w:t>
      </w:r>
    </w:p>
    <w:p w:rsidR="00135783" w:rsidRDefault="00135783" w:rsidP="00135783">
      <w:pPr>
        <w:ind w:right="-720"/>
        <w:rPr>
          <w:sz w:val="22"/>
        </w:rPr>
      </w:pPr>
    </w:p>
    <w:p w:rsidR="00135783" w:rsidRDefault="00135783" w:rsidP="00135783">
      <w:pPr>
        <w:ind w:right="-720"/>
        <w:rPr>
          <w:sz w:val="22"/>
        </w:rPr>
      </w:pPr>
      <w:r>
        <w:rPr>
          <w:sz w:val="22"/>
        </w:rPr>
        <w:t>Parent or Guardian Signature _______________________________________________</w:t>
      </w:r>
    </w:p>
    <w:p w:rsidR="00135783" w:rsidRDefault="00135783" w:rsidP="00135783">
      <w:pPr>
        <w:ind w:right="-720"/>
        <w:rPr>
          <w:sz w:val="22"/>
        </w:rPr>
      </w:pPr>
    </w:p>
    <w:p w:rsidR="00135783" w:rsidRDefault="00135783" w:rsidP="00135783">
      <w:pPr>
        <w:ind w:right="-720"/>
        <w:rPr>
          <w:sz w:val="22"/>
        </w:rPr>
      </w:pPr>
      <w:r>
        <w:rPr>
          <w:sz w:val="22"/>
        </w:rPr>
        <w:t xml:space="preserve">Parent Contact </w:t>
      </w:r>
      <w:proofErr w:type="gramStart"/>
      <w:r>
        <w:rPr>
          <w:sz w:val="22"/>
        </w:rPr>
        <w:t>Info.:</w:t>
      </w:r>
      <w:proofErr w:type="gramEnd"/>
      <w:r>
        <w:rPr>
          <w:sz w:val="22"/>
        </w:rPr>
        <w:t xml:space="preserve">       Phone # __________________________________</w:t>
      </w:r>
      <w:bookmarkStart w:id="0" w:name="_GoBack"/>
      <w:bookmarkEnd w:id="0"/>
    </w:p>
    <w:p w:rsidR="00135783" w:rsidRDefault="00135783" w:rsidP="00135783">
      <w:pPr>
        <w:ind w:right="-720"/>
        <w:rPr>
          <w:sz w:val="22"/>
        </w:rPr>
      </w:pPr>
    </w:p>
    <w:p w:rsidR="00135783" w:rsidRDefault="00135783" w:rsidP="00135783">
      <w:pPr>
        <w:ind w:right="-720"/>
        <w:rPr>
          <w:sz w:val="22"/>
        </w:rPr>
      </w:pPr>
      <w:r>
        <w:rPr>
          <w:sz w:val="22"/>
        </w:rPr>
        <w:t xml:space="preserve">                    </w:t>
      </w:r>
      <w:r>
        <w:rPr>
          <w:sz w:val="22"/>
        </w:rPr>
        <w:tab/>
      </w:r>
      <w:r>
        <w:rPr>
          <w:sz w:val="22"/>
        </w:rPr>
        <w:tab/>
        <w:t xml:space="preserve"> Email:   ___________________________________</w:t>
      </w:r>
    </w:p>
    <w:p w:rsidR="00135783" w:rsidRDefault="00135783" w:rsidP="00135783">
      <w:pPr>
        <w:ind w:right="-720"/>
        <w:rPr>
          <w:sz w:val="22"/>
        </w:rPr>
      </w:pPr>
    </w:p>
    <w:p w:rsidR="00135783" w:rsidRDefault="00135783" w:rsidP="00135783">
      <w:pPr>
        <w:ind w:right="-720"/>
      </w:pPr>
      <w:r>
        <w:t>Date _______________________________</w:t>
      </w:r>
      <w:r>
        <w:tab/>
      </w:r>
      <w:r>
        <w:tab/>
      </w:r>
    </w:p>
    <w:p w:rsidR="00087347" w:rsidRDefault="00087347" w:rsidP="00135783">
      <w:pPr>
        <w:ind w:right="-720"/>
      </w:pPr>
    </w:p>
    <w:sectPr w:rsidR="0008734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E29E9"/>
    <w:multiLevelType w:val="hybridMultilevel"/>
    <w:tmpl w:val="1D20C69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2A"/>
    <w:rsid w:val="00087347"/>
    <w:rsid w:val="00135783"/>
    <w:rsid w:val="00147A38"/>
    <w:rsid w:val="00215A5B"/>
    <w:rsid w:val="002872A5"/>
    <w:rsid w:val="0048461E"/>
    <w:rsid w:val="004C7178"/>
    <w:rsid w:val="004D2001"/>
    <w:rsid w:val="00573E63"/>
    <w:rsid w:val="006A4D98"/>
    <w:rsid w:val="006D0AC0"/>
    <w:rsid w:val="006D3142"/>
    <w:rsid w:val="006D6E2A"/>
    <w:rsid w:val="00710AFD"/>
    <w:rsid w:val="00744B26"/>
    <w:rsid w:val="0074537E"/>
    <w:rsid w:val="007B4AC3"/>
    <w:rsid w:val="00934001"/>
    <w:rsid w:val="00941D74"/>
    <w:rsid w:val="009B79BB"/>
    <w:rsid w:val="00A6321E"/>
    <w:rsid w:val="00B10D7A"/>
    <w:rsid w:val="00B529E6"/>
    <w:rsid w:val="00C53EFC"/>
    <w:rsid w:val="00CC4E47"/>
    <w:rsid w:val="00E40E90"/>
    <w:rsid w:val="00FB61F3"/>
    <w:rsid w:val="00FC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right="-720"/>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ind w:right="-720"/>
      <w:jc w:val="center"/>
    </w:pPr>
    <w:rPr>
      <w:b/>
    </w:rPr>
  </w:style>
  <w:style w:type="paragraph" w:styleId="ListParagraph">
    <w:name w:val="List Paragraph"/>
    <w:basedOn w:val="Normal"/>
    <w:uiPriority w:val="34"/>
    <w:qFormat/>
    <w:rsid w:val="00E40E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right="-720"/>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ind w:right="-720"/>
      <w:jc w:val="center"/>
    </w:pPr>
    <w:rPr>
      <w:b/>
    </w:rPr>
  </w:style>
  <w:style w:type="paragraph" w:styleId="ListParagraph">
    <w:name w:val="List Paragraph"/>
    <w:basedOn w:val="Normal"/>
    <w:uiPriority w:val="34"/>
    <w:qFormat/>
    <w:rsid w:val="00E40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472210">
      <w:bodyDiv w:val="1"/>
      <w:marLeft w:val="0"/>
      <w:marRight w:val="0"/>
      <w:marTop w:val="0"/>
      <w:marBottom w:val="0"/>
      <w:divBdr>
        <w:top w:val="none" w:sz="0" w:space="0" w:color="auto"/>
        <w:left w:val="none" w:sz="0" w:space="0" w:color="auto"/>
        <w:bottom w:val="none" w:sz="0" w:space="0" w:color="auto"/>
        <w:right w:val="none" w:sz="0" w:space="0" w:color="auto"/>
      </w:divBdr>
      <w:divsChild>
        <w:div w:id="1787234436">
          <w:marLeft w:val="0"/>
          <w:marRight w:val="0"/>
          <w:marTop w:val="0"/>
          <w:marBottom w:val="0"/>
          <w:divBdr>
            <w:top w:val="none" w:sz="0" w:space="0" w:color="auto"/>
            <w:left w:val="none" w:sz="0" w:space="0" w:color="auto"/>
            <w:bottom w:val="none" w:sz="0" w:space="0" w:color="auto"/>
            <w:right w:val="none" w:sz="0" w:space="0" w:color="auto"/>
          </w:divBdr>
          <w:divsChild>
            <w:div w:id="2040623261">
              <w:marLeft w:val="0"/>
              <w:marRight w:val="0"/>
              <w:marTop w:val="0"/>
              <w:marBottom w:val="0"/>
              <w:divBdr>
                <w:top w:val="none" w:sz="0" w:space="0" w:color="auto"/>
                <w:left w:val="none" w:sz="0" w:space="0" w:color="auto"/>
                <w:bottom w:val="none" w:sz="0" w:space="0" w:color="auto"/>
                <w:right w:val="none" w:sz="0" w:space="0" w:color="auto"/>
              </w:divBdr>
              <w:divsChild>
                <w:div w:id="362364085">
                  <w:marLeft w:val="0"/>
                  <w:marRight w:val="0"/>
                  <w:marTop w:val="0"/>
                  <w:marBottom w:val="0"/>
                  <w:divBdr>
                    <w:top w:val="none" w:sz="0" w:space="0" w:color="auto"/>
                    <w:left w:val="none" w:sz="0" w:space="0" w:color="auto"/>
                    <w:bottom w:val="none" w:sz="0" w:space="0" w:color="auto"/>
                    <w:right w:val="none" w:sz="0" w:space="0" w:color="auto"/>
                  </w:divBdr>
                  <w:divsChild>
                    <w:div w:id="365526255">
                      <w:marLeft w:val="0"/>
                      <w:marRight w:val="0"/>
                      <w:marTop w:val="0"/>
                      <w:marBottom w:val="0"/>
                      <w:divBdr>
                        <w:top w:val="none" w:sz="0" w:space="0" w:color="auto"/>
                        <w:left w:val="none" w:sz="0" w:space="0" w:color="auto"/>
                        <w:bottom w:val="none" w:sz="0" w:space="0" w:color="auto"/>
                        <w:right w:val="none" w:sz="0" w:space="0" w:color="auto"/>
                      </w:divBdr>
                      <w:divsChild>
                        <w:div w:id="15251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39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4177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Dear Parents and Guardians,</vt:lpstr>
    </vt:vector>
  </TitlesOfParts>
  <Company>Microsoft</Company>
  <LinksUpToDate>false</LinksUpToDate>
  <CharactersWithSpaces>4878</CharactersWithSpaces>
  <SharedDoc>false</SharedDoc>
  <HLinks>
    <vt:vector size="6" baseType="variant">
      <vt:variant>
        <vt:i4>10</vt:i4>
      </vt:variant>
      <vt:variant>
        <vt:i4>0</vt:i4>
      </vt:variant>
      <vt:variant>
        <vt:i4>0</vt:i4>
      </vt:variant>
      <vt:variant>
        <vt:i4>5</vt:i4>
      </vt:variant>
      <vt:variant>
        <vt:lpwstr>mailto:William_Hopper@kenilworthschools.com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and Guardians,</dc:title>
  <dc:creator>William J. Hopper</dc:creator>
  <cp:lastModifiedBy>Johanna Quintero</cp:lastModifiedBy>
  <cp:revision>2</cp:revision>
  <dcterms:created xsi:type="dcterms:W3CDTF">2015-09-03T16:27:00Z</dcterms:created>
  <dcterms:modified xsi:type="dcterms:W3CDTF">2015-09-03T16:27:00Z</dcterms:modified>
</cp:coreProperties>
</file>